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F3" w:rsidRPr="003220F3" w:rsidRDefault="003220F3" w:rsidP="003220F3">
      <w:pPr>
        <w:jc w:val="right"/>
        <w:rPr>
          <w:sz w:val="28"/>
          <w:szCs w:val="28"/>
        </w:rPr>
      </w:pPr>
      <w:r w:rsidRPr="003220F3">
        <w:rPr>
          <w:sz w:val="28"/>
          <w:szCs w:val="28"/>
        </w:rPr>
        <w:t>Утверждаю</w:t>
      </w:r>
    </w:p>
    <w:p w:rsidR="003220F3" w:rsidRPr="003220F3" w:rsidRDefault="003220F3" w:rsidP="003220F3">
      <w:pPr>
        <w:jc w:val="right"/>
        <w:rPr>
          <w:sz w:val="28"/>
          <w:szCs w:val="28"/>
        </w:rPr>
      </w:pPr>
      <w:r w:rsidRPr="003220F3">
        <w:rPr>
          <w:sz w:val="28"/>
          <w:szCs w:val="28"/>
        </w:rPr>
        <w:t xml:space="preserve">Директор </w:t>
      </w:r>
    </w:p>
    <w:p w:rsidR="003220F3" w:rsidRPr="003220F3" w:rsidRDefault="003220F3" w:rsidP="003220F3">
      <w:pPr>
        <w:jc w:val="right"/>
        <w:rPr>
          <w:sz w:val="28"/>
          <w:szCs w:val="28"/>
        </w:rPr>
      </w:pPr>
      <w:r w:rsidRPr="003220F3">
        <w:rPr>
          <w:sz w:val="28"/>
          <w:szCs w:val="28"/>
        </w:rPr>
        <w:t>МКУ Краснянский СДК</w:t>
      </w:r>
    </w:p>
    <w:p w:rsidR="003220F3" w:rsidRPr="003220F3" w:rsidRDefault="003220F3" w:rsidP="003220F3">
      <w:pPr>
        <w:jc w:val="right"/>
        <w:rPr>
          <w:sz w:val="28"/>
          <w:szCs w:val="28"/>
        </w:rPr>
      </w:pPr>
    </w:p>
    <w:p w:rsidR="003220F3" w:rsidRPr="003220F3" w:rsidRDefault="003220F3" w:rsidP="003220F3">
      <w:pPr>
        <w:jc w:val="right"/>
        <w:rPr>
          <w:sz w:val="28"/>
          <w:szCs w:val="28"/>
        </w:rPr>
      </w:pPr>
    </w:p>
    <w:p w:rsidR="003220F3" w:rsidRPr="003220F3" w:rsidRDefault="003220F3" w:rsidP="003220F3">
      <w:pPr>
        <w:jc w:val="right"/>
        <w:rPr>
          <w:sz w:val="28"/>
          <w:szCs w:val="28"/>
        </w:rPr>
      </w:pPr>
    </w:p>
    <w:p w:rsidR="003220F3" w:rsidRPr="003220F3" w:rsidRDefault="003220F3" w:rsidP="003220F3">
      <w:pPr>
        <w:jc w:val="right"/>
        <w:rPr>
          <w:sz w:val="28"/>
          <w:szCs w:val="28"/>
        </w:rPr>
      </w:pPr>
      <w:r w:rsidRPr="003220F3">
        <w:rPr>
          <w:sz w:val="28"/>
          <w:szCs w:val="28"/>
        </w:rPr>
        <w:t>__________</w:t>
      </w:r>
      <w:proofErr w:type="spellStart"/>
      <w:r w:rsidRPr="003220F3">
        <w:rPr>
          <w:sz w:val="28"/>
          <w:szCs w:val="28"/>
        </w:rPr>
        <w:t>Е.В.Луговкина</w:t>
      </w:r>
      <w:proofErr w:type="spellEnd"/>
    </w:p>
    <w:p w:rsidR="003220F3" w:rsidRDefault="003220F3" w:rsidP="003220F3">
      <w:pPr>
        <w:rPr>
          <w:b/>
          <w:sz w:val="28"/>
          <w:szCs w:val="28"/>
        </w:rPr>
      </w:pPr>
    </w:p>
    <w:p w:rsidR="003220F3" w:rsidRDefault="003220F3" w:rsidP="006A027F">
      <w:pPr>
        <w:jc w:val="center"/>
        <w:rPr>
          <w:b/>
          <w:sz w:val="28"/>
          <w:szCs w:val="28"/>
        </w:rPr>
      </w:pPr>
    </w:p>
    <w:p w:rsidR="006A027F" w:rsidRDefault="006A027F" w:rsidP="006A027F">
      <w:pPr>
        <w:jc w:val="center"/>
        <w:rPr>
          <w:b/>
          <w:sz w:val="28"/>
          <w:szCs w:val="28"/>
        </w:rPr>
      </w:pPr>
      <w:r w:rsidRPr="006A027F">
        <w:rPr>
          <w:b/>
          <w:sz w:val="28"/>
          <w:szCs w:val="28"/>
        </w:rPr>
        <w:t>План</w:t>
      </w:r>
    </w:p>
    <w:p w:rsidR="006A027F" w:rsidRDefault="006A027F" w:rsidP="006A027F">
      <w:pPr>
        <w:jc w:val="center"/>
        <w:rPr>
          <w:b/>
          <w:sz w:val="28"/>
          <w:szCs w:val="28"/>
        </w:rPr>
      </w:pPr>
      <w:r w:rsidRPr="006A027F">
        <w:rPr>
          <w:b/>
          <w:sz w:val="28"/>
          <w:szCs w:val="28"/>
        </w:rPr>
        <w:t xml:space="preserve">мероприятий по улучшению качества предоставляемых услуг </w:t>
      </w:r>
    </w:p>
    <w:p w:rsidR="006A027F" w:rsidRDefault="006A027F" w:rsidP="006A027F">
      <w:pPr>
        <w:jc w:val="center"/>
        <w:rPr>
          <w:b/>
          <w:sz w:val="28"/>
          <w:szCs w:val="28"/>
        </w:rPr>
      </w:pPr>
      <w:r w:rsidRPr="006A027F">
        <w:rPr>
          <w:b/>
          <w:sz w:val="28"/>
          <w:szCs w:val="28"/>
        </w:rPr>
        <w:t>МКУ Краснянский СДК</w:t>
      </w:r>
    </w:p>
    <w:p w:rsidR="009356BF" w:rsidRDefault="006A027F" w:rsidP="006A027F">
      <w:pPr>
        <w:jc w:val="center"/>
        <w:rPr>
          <w:b/>
          <w:sz w:val="28"/>
          <w:szCs w:val="28"/>
        </w:rPr>
      </w:pPr>
      <w:r w:rsidRPr="006A027F">
        <w:rPr>
          <w:b/>
          <w:sz w:val="28"/>
          <w:szCs w:val="28"/>
        </w:rPr>
        <w:t>на 2017 год</w:t>
      </w:r>
    </w:p>
    <w:p w:rsidR="006A027F" w:rsidRDefault="006A027F" w:rsidP="006A027F">
      <w:pPr>
        <w:jc w:val="center"/>
        <w:rPr>
          <w:b/>
          <w:sz w:val="28"/>
          <w:szCs w:val="28"/>
        </w:rPr>
      </w:pPr>
    </w:p>
    <w:p w:rsidR="003220F3" w:rsidRDefault="003220F3" w:rsidP="006A027F">
      <w:pPr>
        <w:jc w:val="center"/>
        <w:rPr>
          <w:b/>
          <w:sz w:val="28"/>
          <w:szCs w:val="28"/>
        </w:rPr>
      </w:pPr>
    </w:p>
    <w:p w:rsidR="003220F3" w:rsidRDefault="003220F3" w:rsidP="006A02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A027F" w:rsidRPr="006A027F" w:rsidRDefault="006A027F" w:rsidP="006A027F">
      <w:pPr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30"/>
        <w:gridCol w:w="3284"/>
        <w:gridCol w:w="1661"/>
        <w:gridCol w:w="1661"/>
        <w:gridCol w:w="2353"/>
      </w:tblGrid>
      <w:tr w:rsidR="003220F3" w:rsidTr="003220F3">
        <w:tc>
          <w:tcPr>
            <w:tcW w:w="930" w:type="dxa"/>
          </w:tcPr>
          <w:p w:rsidR="006A027F" w:rsidRDefault="006A027F" w:rsidP="006A027F">
            <w:pPr>
              <w:jc w:val="center"/>
              <w:rPr>
                <w:sz w:val="28"/>
                <w:szCs w:val="28"/>
              </w:rPr>
            </w:pPr>
            <w:r w:rsidRPr="006A027F">
              <w:rPr>
                <w:sz w:val="28"/>
                <w:szCs w:val="28"/>
              </w:rPr>
              <w:t>№</w:t>
            </w:r>
          </w:p>
          <w:p w:rsidR="006A027F" w:rsidRPr="006A027F" w:rsidRDefault="006A027F" w:rsidP="006A027F">
            <w:pPr>
              <w:jc w:val="center"/>
              <w:rPr>
                <w:sz w:val="28"/>
                <w:szCs w:val="28"/>
              </w:rPr>
            </w:pPr>
            <w:r w:rsidRPr="006A027F">
              <w:rPr>
                <w:sz w:val="28"/>
                <w:szCs w:val="28"/>
              </w:rPr>
              <w:t xml:space="preserve"> </w:t>
            </w:r>
            <w:proofErr w:type="gramStart"/>
            <w:r w:rsidRPr="006A027F">
              <w:rPr>
                <w:sz w:val="28"/>
                <w:szCs w:val="28"/>
              </w:rPr>
              <w:t>п</w:t>
            </w:r>
            <w:proofErr w:type="gramEnd"/>
            <w:r w:rsidRPr="006A027F">
              <w:rPr>
                <w:sz w:val="28"/>
                <w:szCs w:val="28"/>
              </w:rPr>
              <w:t>/п</w:t>
            </w:r>
          </w:p>
        </w:tc>
        <w:tc>
          <w:tcPr>
            <w:tcW w:w="3284" w:type="dxa"/>
          </w:tcPr>
          <w:p w:rsidR="006A027F" w:rsidRPr="006A027F" w:rsidRDefault="006A027F" w:rsidP="006A027F">
            <w:pPr>
              <w:jc w:val="center"/>
              <w:rPr>
                <w:sz w:val="28"/>
                <w:szCs w:val="28"/>
              </w:rPr>
            </w:pPr>
            <w:r w:rsidRPr="006A027F">
              <w:rPr>
                <w:sz w:val="28"/>
                <w:szCs w:val="28"/>
              </w:rPr>
              <w:t>Мероприятия, направленные на улучшение качества оказания услуг</w:t>
            </w:r>
          </w:p>
        </w:tc>
        <w:tc>
          <w:tcPr>
            <w:tcW w:w="1661" w:type="dxa"/>
          </w:tcPr>
          <w:p w:rsidR="006A027F" w:rsidRPr="006A027F" w:rsidRDefault="006A027F" w:rsidP="006A027F">
            <w:pPr>
              <w:jc w:val="center"/>
              <w:rPr>
                <w:sz w:val="28"/>
                <w:szCs w:val="28"/>
              </w:rPr>
            </w:pPr>
            <w:r w:rsidRPr="006A027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661" w:type="dxa"/>
          </w:tcPr>
          <w:p w:rsidR="006A027F" w:rsidRPr="006A027F" w:rsidRDefault="006A027F" w:rsidP="006A027F">
            <w:pPr>
              <w:jc w:val="center"/>
              <w:rPr>
                <w:sz w:val="28"/>
                <w:szCs w:val="28"/>
              </w:rPr>
            </w:pPr>
            <w:r w:rsidRPr="006A027F">
              <w:rPr>
                <w:sz w:val="28"/>
                <w:szCs w:val="28"/>
              </w:rPr>
              <w:t>Дата исполнения</w:t>
            </w:r>
          </w:p>
        </w:tc>
        <w:tc>
          <w:tcPr>
            <w:tcW w:w="2353" w:type="dxa"/>
          </w:tcPr>
          <w:p w:rsidR="006A027F" w:rsidRPr="006A027F" w:rsidRDefault="006A027F" w:rsidP="006A027F">
            <w:pPr>
              <w:jc w:val="center"/>
              <w:rPr>
                <w:sz w:val="28"/>
                <w:szCs w:val="28"/>
              </w:rPr>
            </w:pPr>
            <w:r w:rsidRPr="006A027F">
              <w:rPr>
                <w:sz w:val="28"/>
                <w:szCs w:val="28"/>
              </w:rPr>
              <w:t>Ответственные</w:t>
            </w:r>
          </w:p>
        </w:tc>
      </w:tr>
      <w:tr w:rsidR="003220F3" w:rsidRPr="006A027F" w:rsidTr="003220F3">
        <w:tc>
          <w:tcPr>
            <w:tcW w:w="930" w:type="dxa"/>
          </w:tcPr>
          <w:p w:rsidR="006A027F" w:rsidRPr="006A027F" w:rsidRDefault="006A027F" w:rsidP="006A027F">
            <w:pPr>
              <w:jc w:val="center"/>
              <w:rPr>
                <w:sz w:val="28"/>
                <w:szCs w:val="28"/>
              </w:rPr>
            </w:pPr>
            <w:r w:rsidRPr="006A027F">
              <w:rPr>
                <w:sz w:val="28"/>
                <w:szCs w:val="28"/>
              </w:rPr>
              <w:t>1.</w:t>
            </w:r>
          </w:p>
        </w:tc>
        <w:tc>
          <w:tcPr>
            <w:tcW w:w="3284" w:type="dxa"/>
          </w:tcPr>
          <w:p w:rsidR="006A027F" w:rsidRPr="006A027F" w:rsidRDefault="006A027F" w:rsidP="0032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обучающих семинара</w:t>
            </w:r>
            <w:r w:rsidR="003220F3">
              <w:rPr>
                <w:sz w:val="28"/>
                <w:szCs w:val="28"/>
              </w:rPr>
              <w:t>х -</w:t>
            </w:r>
            <w:r>
              <w:rPr>
                <w:sz w:val="28"/>
                <w:szCs w:val="28"/>
              </w:rPr>
              <w:t xml:space="preserve"> практикумах и совещаниях, повышать квалификацию персонала учреждения.</w:t>
            </w:r>
          </w:p>
        </w:tc>
        <w:tc>
          <w:tcPr>
            <w:tcW w:w="1661" w:type="dxa"/>
          </w:tcPr>
          <w:p w:rsidR="006A027F" w:rsidRPr="006A027F" w:rsidRDefault="003220F3" w:rsidP="0032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61" w:type="dxa"/>
          </w:tcPr>
          <w:p w:rsidR="006A027F" w:rsidRPr="006A027F" w:rsidRDefault="003220F3" w:rsidP="0032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353" w:type="dxa"/>
          </w:tcPr>
          <w:p w:rsidR="006A027F" w:rsidRPr="006A027F" w:rsidRDefault="003220F3" w:rsidP="003220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220F3" w:rsidRPr="006A027F" w:rsidTr="003220F3">
        <w:tc>
          <w:tcPr>
            <w:tcW w:w="930" w:type="dxa"/>
          </w:tcPr>
          <w:p w:rsidR="006A027F" w:rsidRPr="006A027F" w:rsidRDefault="006A027F" w:rsidP="006A027F">
            <w:pPr>
              <w:jc w:val="center"/>
              <w:rPr>
                <w:sz w:val="28"/>
                <w:szCs w:val="28"/>
              </w:rPr>
            </w:pPr>
            <w:r w:rsidRPr="006A027F">
              <w:rPr>
                <w:sz w:val="28"/>
                <w:szCs w:val="28"/>
              </w:rPr>
              <w:t>2.</w:t>
            </w:r>
          </w:p>
        </w:tc>
        <w:tc>
          <w:tcPr>
            <w:tcW w:w="3284" w:type="dxa"/>
          </w:tcPr>
          <w:p w:rsidR="006A027F" w:rsidRPr="006A027F" w:rsidRDefault="006A027F" w:rsidP="0032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Размещать информацию об учреждении культуры и о текущей работе</w:t>
            </w:r>
            <w:r w:rsidR="003220F3">
              <w:rPr>
                <w:sz w:val="28"/>
                <w:szCs w:val="28"/>
              </w:rPr>
              <w:t xml:space="preserve"> на официальном сайте администрации Урюпинского муниципального района</w:t>
            </w:r>
          </w:p>
        </w:tc>
        <w:tc>
          <w:tcPr>
            <w:tcW w:w="1661" w:type="dxa"/>
          </w:tcPr>
          <w:p w:rsidR="006A027F" w:rsidRPr="006A027F" w:rsidRDefault="003220F3" w:rsidP="0032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31.10.2017г.</w:t>
            </w:r>
          </w:p>
        </w:tc>
        <w:tc>
          <w:tcPr>
            <w:tcW w:w="1661" w:type="dxa"/>
          </w:tcPr>
          <w:p w:rsidR="006A027F" w:rsidRPr="006A027F" w:rsidRDefault="003220F3" w:rsidP="0032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размещения</w:t>
            </w:r>
          </w:p>
        </w:tc>
        <w:tc>
          <w:tcPr>
            <w:tcW w:w="2353" w:type="dxa"/>
          </w:tcPr>
          <w:p w:rsidR="006A027F" w:rsidRPr="006A027F" w:rsidRDefault="003220F3" w:rsidP="003220F3">
            <w:pPr>
              <w:jc w:val="center"/>
              <w:rPr>
                <w:sz w:val="28"/>
                <w:szCs w:val="28"/>
              </w:rPr>
            </w:pPr>
            <w:proofErr w:type="spellStart"/>
            <w:r w:rsidRPr="003220F3">
              <w:rPr>
                <w:sz w:val="28"/>
                <w:szCs w:val="28"/>
              </w:rPr>
              <w:t>Луговкина</w:t>
            </w:r>
            <w:proofErr w:type="spellEnd"/>
            <w:r w:rsidRPr="003220F3">
              <w:rPr>
                <w:sz w:val="28"/>
                <w:szCs w:val="28"/>
              </w:rPr>
              <w:t xml:space="preserve"> Е.В.</w:t>
            </w:r>
          </w:p>
        </w:tc>
      </w:tr>
    </w:tbl>
    <w:p w:rsidR="006A027F" w:rsidRDefault="006A027F">
      <w:pPr>
        <w:rPr>
          <w:sz w:val="28"/>
          <w:szCs w:val="28"/>
        </w:rPr>
      </w:pPr>
    </w:p>
    <w:p w:rsidR="003220F3" w:rsidRDefault="003220F3">
      <w:pPr>
        <w:rPr>
          <w:sz w:val="28"/>
          <w:szCs w:val="28"/>
        </w:rPr>
      </w:pPr>
    </w:p>
    <w:p w:rsidR="003220F3" w:rsidRDefault="003220F3">
      <w:pPr>
        <w:rPr>
          <w:sz w:val="28"/>
          <w:szCs w:val="28"/>
        </w:rPr>
      </w:pPr>
    </w:p>
    <w:p w:rsidR="003220F3" w:rsidRDefault="003220F3">
      <w:pPr>
        <w:rPr>
          <w:sz w:val="28"/>
          <w:szCs w:val="28"/>
        </w:rPr>
      </w:pPr>
    </w:p>
    <w:p w:rsidR="003220F3" w:rsidRDefault="003220F3">
      <w:pPr>
        <w:rPr>
          <w:sz w:val="28"/>
          <w:szCs w:val="28"/>
        </w:rPr>
      </w:pPr>
    </w:p>
    <w:p w:rsidR="003220F3" w:rsidRDefault="003220F3">
      <w:pPr>
        <w:rPr>
          <w:sz w:val="28"/>
          <w:szCs w:val="28"/>
        </w:rPr>
      </w:pPr>
    </w:p>
    <w:p w:rsidR="003220F3" w:rsidRPr="006A027F" w:rsidRDefault="003220F3">
      <w:pPr>
        <w:rPr>
          <w:sz w:val="28"/>
          <w:szCs w:val="28"/>
        </w:rPr>
      </w:pPr>
    </w:p>
    <w:sectPr w:rsidR="003220F3" w:rsidRPr="006A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7F"/>
    <w:rsid w:val="003220F3"/>
    <w:rsid w:val="006A027F"/>
    <w:rsid w:val="0093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2017-09-27T06:52:00Z</dcterms:created>
  <dcterms:modified xsi:type="dcterms:W3CDTF">2017-09-27T07:12:00Z</dcterms:modified>
</cp:coreProperties>
</file>